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08" w:rsidRDefault="008A3C08" w:rsidP="008A3C08">
      <w:pPr>
        <w:pStyle w:val="Ttulo2"/>
        <w:spacing w:line="336" w:lineRule="atLeast"/>
        <w:textAlignment w:val="baseline"/>
        <w:rPr>
          <w:rFonts w:ascii="Arial" w:hAnsi="Arial" w:cs="Arial"/>
          <w:b w:val="0"/>
          <w:color w:val="1B1E1F"/>
          <w:spacing w:val="-15"/>
          <w:sz w:val="48"/>
          <w:szCs w:val="48"/>
        </w:rPr>
      </w:pPr>
      <w:r>
        <w:rPr>
          <w:rFonts w:ascii="Arial" w:hAnsi="Arial" w:cs="Arial"/>
          <w:b w:val="0"/>
          <w:bCs/>
          <w:color w:val="1B1E1F"/>
          <w:spacing w:val="-15"/>
          <w:sz w:val="48"/>
          <w:szCs w:val="48"/>
        </w:rPr>
        <w:t>“Imaginando Futuros Negocios”</w:t>
      </w:r>
    </w:p>
    <w:p w:rsidR="008A3C08" w:rsidRDefault="008A3C08" w:rsidP="008A3C08">
      <w:pPr>
        <w:textAlignment w:val="baseline"/>
        <w:rPr>
          <w:rFonts w:ascii="inherit" w:hAnsi="inherit" w:cs="Helvetica"/>
          <w:color w:val="1D1D1D"/>
          <w:sz w:val="21"/>
          <w:szCs w:val="21"/>
        </w:rPr>
      </w:pPr>
    </w:p>
    <w:p w:rsidR="008A3C08" w:rsidRDefault="002F35A7" w:rsidP="008A3C08">
      <w:pPr>
        <w:pStyle w:val="NormalWeb"/>
        <w:spacing w:before="0" w:beforeAutospacing="0" w:after="0" w:afterAutospacing="0"/>
        <w:jc w:val="both"/>
        <w:textAlignment w:val="baseline"/>
        <w:rPr>
          <w:rFonts w:ascii="inherit" w:hAnsi="inherit" w:cs="Helvetica"/>
          <w:b/>
          <w:color w:val="1D1D1D"/>
          <w:sz w:val="21"/>
          <w:szCs w:val="21"/>
          <w:u w:val="single"/>
        </w:rPr>
      </w:pPr>
      <w:hyperlink r:id="rId7" w:history="1">
        <w:r w:rsidR="008A3C08">
          <w:rPr>
            <w:rFonts w:ascii="inherit" w:hAnsi="inherit" w:cs="Helvetica"/>
            <w:color w:val="00AEEE"/>
            <w:sz w:val="21"/>
            <w:szCs w:val="21"/>
            <w:u w:val="single"/>
            <w:bdr w:val="none" w:sz="0" w:space="0" w:color="auto" w:frame="1"/>
          </w:rPr>
          <w:br/>
        </w:r>
      </w:hyperlink>
      <w:r w:rsidR="008A3C08">
        <w:rPr>
          <w:rFonts w:ascii="inherit" w:hAnsi="inherit" w:cs="Helvetica"/>
          <w:color w:val="1D1D1D"/>
          <w:sz w:val="21"/>
          <w:szCs w:val="21"/>
        </w:rPr>
        <w:tab/>
        <w:t>Alumnos de 2º curso de los Ciclos Formativos de Grado Superior de Educación Infantil e Integración Social, han asistido a una charla organizada por el profesorado del módulo  “</w:t>
      </w:r>
      <w:r w:rsidR="008A3C08" w:rsidRPr="008A3C08">
        <w:rPr>
          <w:rFonts w:ascii="inherit" w:hAnsi="inherit" w:cs="Helvetica"/>
          <w:i/>
          <w:color w:val="1D1D1D"/>
          <w:sz w:val="21"/>
          <w:szCs w:val="21"/>
        </w:rPr>
        <w:t>Empresa e Iniciativa Emprendedora”</w:t>
      </w:r>
      <w:r w:rsidR="008A3C08">
        <w:rPr>
          <w:rFonts w:ascii="inherit" w:hAnsi="inherit" w:cs="Helvetica"/>
          <w:color w:val="1D1D1D"/>
          <w:sz w:val="21"/>
          <w:szCs w:val="21"/>
        </w:rPr>
        <w:t xml:space="preserve"> que cursan en el 2º año académico,  impartida por </w:t>
      </w:r>
      <w:r w:rsidR="008A3C08" w:rsidRPr="008A3C08">
        <w:rPr>
          <w:rFonts w:ascii="inherit" w:hAnsi="inherit" w:cs="Helvetica"/>
          <w:i/>
          <w:color w:val="1D1D1D"/>
          <w:sz w:val="21"/>
          <w:szCs w:val="21"/>
        </w:rPr>
        <w:t>D. Carlos Miras, Técnico del</w:t>
      </w:r>
      <w:r w:rsidR="008A3C08" w:rsidRPr="008A3C08">
        <w:rPr>
          <w:rStyle w:val="apple-converted-space"/>
          <w:rFonts w:ascii="inherit" w:hAnsi="inherit" w:cs="Helvetica"/>
          <w:i/>
          <w:color w:val="1D1D1D"/>
          <w:sz w:val="21"/>
          <w:szCs w:val="21"/>
        </w:rPr>
        <w:t> </w:t>
      </w:r>
      <w:hyperlink r:id="rId8" w:history="1">
        <w:r w:rsidR="008A3C08" w:rsidRPr="008A3C08">
          <w:rPr>
            <w:rFonts w:ascii="inherit" w:hAnsi="inherit" w:cs="Helvetica"/>
            <w:i/>
            <w:color w:val="1D1D1D"/>
            <w:sz w:val="21"/>
            <w:szCs w:val="21"/>
          </w:rPr>
          <w:t xml:space="preserve"> Instituto de Fomento de la Región de Murcia,</w:t>
        </w:r>
        <w:r w:rsidR="008A3C08">
          <w:rPr>
            <w:rFonts w:ascii="inherit" w:hAnsi="inherit" w:cs="Helvetica"/>
            <w:color w:val="1D1D1D"/>
            <w:sz w:val="21"/>
            <w:szCs w:val="21"/>
          </w:rPr>
          <w:t xml:space="preserve"> </w:t>
        </w:r>
      </w:hyperlink>
      <w:r w:rsidR="008A3C08">
        <w:rPr>
          <w:rFonts w:ascii="inherit" w:hAnsi="inherit" w:cs="Helvetica"/>
          <w:color w:val="1D1D1D"/>
          <w:sz w:val="21"/>
          <w:szCs w:val="21"/>
        </w:rPr>
        <w:t>que mostró a los alumnos la utilidad del uso de la herramienta</w:t>
      </w:r>
      <w:r w:rsidR="008A3C08">
        <w:rPr>
          <w:rStyle w:val="apple-converted-space"/>
          <w:rFonts w:ascii="inherit" w:hAnsi="inherit" w:cs="Helvetica"/>
          <w:color w:val="1D1D1D"/>
          <w:sz w:val="21"/>
          <w:szCs w:val="21"/>
        </w:rPr>
        <w:t> </w:t>
      </w:r>
      <w:r w:rsidR="008A3C08" w:rsidRPr="008A3C08">
        <w:rPr>
          <w:rFonts w:ascii="inherit" w:hAnsi="inherit" w:cs="Helvetica"/>
          <w:i/>
          <w:color w:val="1D1D1D"/>
          <w:sz w:val="21"/>
          <w:szCs w:val="21"/>
        </w:rPr>
        <w:t>Google Canvas</w:t>
      </w:r>
      <w:r w:rsidR="008A3C08">
        <w:rPr>
          <w:rFonts w:ascii="inherit" w:hAnsi="inherit" w:cs="Helvetica"/>
          <w:color w:val="1D1D1D"/>
          <w:sz w:val="21"/>
          <w:szCs w:val="21"/>
        </w:rPr>
        <w:t xml:space="preserve">, </w:t>
      </w:r>
      <w:r w:rsidR="008A3C08" w:rsidRPr="008A3C08">
        <w:rPr>
          <w:rFonts w:ascii="inherit" w:hAnsi="inherit" w:cs="Helvetica"/>
          <w:b/>
          <w:color w:val="1D1D1D"/>
          <w:sz w:val="21"/>
          <w:szCs w:val="21"/>
          <w:u w:val="single"/>
        </w:rPr>
        <w:t>COMO ALTERNATIVA AL PLAN TRADICIONAL DE EMPRESA.</w:t>
      </w:r>
    </w:p>
    <w:p w:rsidR="008A3C08" w:rsidRDefault="008A3C08" w:rsidP="008A3C08">
      <w:pPr>
        <w:pStyle w:val="NormalWeb"/>
        <w:spacing w:before="0" w:beforeAutospacing="0" w:after="0" w:afterAutospacing="0"/>
        <w:textAlignment w:val="baseline"/>
        <w:rPr>
          <w:rFonts w:ascii="inherit" w:hAnsi="inherit" w:cs="Helvetica"/>
          <w:b/>
          <w:color w:val="1D1D1D"/>
          <w:sz w:val="21"/>
          <w:szCs w:val="21"/>
          <w:u w:val="single"/>
        </w:rPr>
      </w:pPr>
    </w:p>
    <w:p w:rsidR="008A3C08" w:rsidRDefault="008A3C08" w:rsidP="008A3C08">
      <w:pPr>
        <w:pStyle w:val="NormalWeb"/>
        <w:spacing w:before="0" w:beforeAutospacing="0" w:after="0" w:afterAutospacing="0"/>
        <w:textAlignment w:val="baseline"/>
        <w:rPr>
          <w:rFonts w:ascii="inherit" w:hAnsi="inherit" w:cs="Helvetica"/>
          <w:b/>
          <w:color w:val="1D1D1D"/>
          <w:sz w:val="21"/>
          <w:szCs w:val="21"/>
          <w:u w:val="single"/>
        </w:rPr>
      </w:pPr>
    </w:p>
    <w:p w:rsidR="008A3C08" w:rsidRPr="008A3C08" w:rsidRDefault="008A3C08" w:rsidP="008A3C08">
      <w:pPr>
        <w:pStyle w:val="NormalWeb"/>
        <w:spacing w:before="0" w:beforeAutospacing="0" w:after="0" w:afterAutospacing="0"/>
        <w:textAlignment w:val="baseline"/>
        <w:rPr>
          <w:rFonts w:ascii="inherit" w:hAnsi="inherit" w:cs="Helvetica"/>
          <w:b/>
          <w:color w:val="1D1D1D"/>
          <w:sz w:val="21"/>
          <w:szCs w:val="21"/>
          <w:u w:val="single"/>
        </w:rPr>
      </w:pPr>
    </w:p>
    <w:p w:rsidR="008A3C08" w:rsidRDefault="008A3C08" w:rsidP="008A3C08">
      <w:pPr>
        <w:jc w:val="center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noProof/>
          <w:color w:val="00AEEE"/>
          <w:sz w:val="21"/>
          <w:szCs w:val="21"/>
          <w:bdr w:val="none" w:sz="0" w:space="0" w:color="auto" w:frame="1"/>
          <w:lang w:val="es-ES" w:eastAsia="es-ES"/>
        </w:rPr>
        <w:drawing>
          <wp:inline distT="0" distB="0" distL="0" distR="0">
            <wp:extent cx="3600000" cy="1480615"/>
            <wp:effectExtent l="19050" t="0" r="450" b="0"/>
            <wp:docPr id="2" name="Imagen 2" descr="google canva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ogle canva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4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C08" w:rsidRDefault="008A3C08" w:rsidP="008A3C08">
      <w:pPr>
        <w:pStyle w:val="wp-caption-text"/>
        <w:pBdr>
          <w:bottom w:val="single" w:sz="6" w:space="11" w:color="EAEAEA"/>
        </w:pBdr>
        <w:spacing w:before="0" w:beforeAutospacing="0" w:after="0" w:afterAutospacing="0"/>
        <w:textAlignment w:val="baseline"/>
        <w:rPr>
          <w:rFonts w:ascii="inherit" w:hAnsi="inherit" w:cs="Helvetica"/>
          <w:i/>
          <w:iCs/>
          <w:color w:val="1D1D1D"/>
          <w:sz w:val="21"/>
          <w:szCs w:val="21"/>
        </w:rPr>
      </w:pPr>
      <w:r>
        <w:rPr>
          <w:rFonts w:ascii="inherit" w:hAnsi="inherit" w:cs="Helvetica"/>
          <w:i/>
          <w:iCs/>
          <w:color w:val="1D1D1D"/>
          <w:sz w:val="21"/>
          <w:szCs w:val="21"/>
        </w:rPr>
        <w:t xml:space="preserve">                                      Google Canvas</w:t>
      </w:r>
    </w:p>
    <w:p w:rsidR="008A3C08" w:rsidRDefault="008A3C08" w:rsidP="008A3C08">
      <w:pPr>
        <w:pStyle w:val="NormalWeb"/>
        <w:spacing w:before="0" w:beforeAutospacing="0" w:after="225" w:afterAutospacing="0"/>
        <w:jc w:val="both"/>
        <w:textAlignment w:val="baseline"/>
        <w:rPr>
          <w:rFonts w:ascii="inherit" w:hAnsi="inherit" w:cs="Helvetica"/>
          <w:color w:val="1D1D1D"/>
          <w:sz w:val="21"/>
          <w:szCs w:val="21"/>
          <w:u w:val="single"/>
        </w:rPr>
      </w:pPr>
      <w:r>
        <w:rPr>
          <w:rFonts w:ascii="inherit" w:hAnsi="inherit" w:cs="Helvetica"/>
          <w:color w:val="1D1D1D"/>
          <w:sz w:val="21"/>
          <w:szCs w:val="21"/>
        </w:rPr>
        <w:tab/>
        <w:t xml:space="preserve">El objetivo de dicha charla fue el de instruir a los alumnos sobre la versatilidad en la utilización del modelo, así como preparar la participación de los grupos de alumnos  en un concurso denominado </w:t>
      </w:r>
      <w:r w:rsidRPr="008A3C08">
        <w:rPr>
          <w:rFonts w:ascii="inherit" w:hAnsi="inherit" w:cs="Helvetica" w:hint="eastAsia"/>
          <w:b/>
          <w:color w:val="1D1D1D"/>
          <w:u w:val="single"/>
        </w:rPr>
        <w:t>“</w:t>
      </w:r>
      <w:r w:rsidRPr="008A3C08">
        <w:rPr>
          <w:rFonts w:ascii="inherit" w:hAnsi="inherit" w:cs="Helvetica"/>
          <w:b/>
          <w:color w:val="1D1D1D"/>
          <w:u w:val="single"/>
        </w:rPr>
        <w:t>IMAGINA17</w:t>
      </w:r>
      <w:r>
        <w:rPr>
          <w:rFonts w:ascii="inherit" w:hAnsi="inherit" w:cs="Helvetica" w:hint="eastAsia"/>
          <w:color w:val="1D1D1D"/>
          <w:sz w:val="21"/>
          <w:szCs w:val="21"/>
        </w:rPr>
        <w:t>”</w:t>
      </w:r>
      <w:r>
        <w:rPr>
          <w:rFonts w:ascii="inherit" w:hAnsi="inherit" w:cs="Helvetica"/>
          <w:color w:val="1D1D1D"/>
          <w:sz w:val="21"/>
          <w:szCs w:val="21"/>
        </w:rPr>
        <w:t xml:space="preserve">. En éste concurso se premia las mejores ideas de proyectos empresariales innovadores, que posibiliten la puesta en marcha y desarrollo de empresas en la Región de Murcia, mediante la redacción de un proyecto utilizado como base </w:t>
      </w:r>
      <w:r w:rsidRPr="008A3C08">
        <w:rPr>
          <w:rFonts w:ascii="inherit" w:hAnsi="inherit" w:cs="Helvetica"/>
          <w:color w:val="1D1D1D"/>
          <w:sz w:val="21"/>
          <w:szCs w:val="21"/>
          <w:u w:val="single"/>
        </w:rPr>
        <w:t xml:space="preserve">el </w:t>
      </w:r>
      <w:r w:rsidRPr="008A3C08">
        <w:rPr>
          <w:rFonts w:ascii="inherit" w:hAnsi="inherit" w:cs="Helvetica"/>
          <w:b/>
          <w:i/>
          <w:color w:val="1D1D1D"/>
          <w:sz w:val="21"/>
          <w:szCs w:val="21"/>
          <w:u w:val="single"/>
        </w:rPr>
        <w:t>MODELO CANVAS</w:t>
      </w:r>
      <w:r w:rsidRPr="008A3C08">
        <w:rPr>
          <w:rFonts w:ascii="inherit" w:hAnsi="inherit" w:cs="Helvetica"/>
          <w:color w:val="1D1D1D"/>
          <w:sz w:val="21"/>
          <w:szCs w:val="21"/>
          <w:u w:val="single"/>
        </w:rPr>
        <w:t>.</w:t>
      </w:r>
    </w:p>
    <w:p w:rsidR="008A3C08" w:rsidRDefault="008A3C08" w:rsidP="008A3C08">
      <w:pPr>
        <w:pStyle w:val="NormalWeb"/>
        <w:spacing w:before="0" w:beforeAutospacing="0" w:after="225" w:afterAutospacing="0"/>
        <w:jc w:val="both"/>
        <w:textAlignment w:val="baseline"/>
        <w:rPr>
          <w:rFonts w:ascii="inherit" w:hAnsi="inherit" w:cs="Helvetica"/>
          <w:color w:val="1D1D1D"/>
          <w:sz w:val="21"/>
          <w:szCs w:val="21"/>
          <w:u w:val="single"/>
        </w:rPr>
      </w:pPr>
    </w:p>
    <w:p w:rsidR="008A3C08" w:rsidRDefault="008A3C08" w:rsidP="00C3544F">
      <w:pPr>
        <w:pStyle w:val="NormalWeb"/>
        <w:spacing w:before="0" w:beforeAutospacing="0" w:after="0" w:afterAutospacing="0"/>
        <w:jc w:val="both"/>
        <w:textAlignment w:val="baseline"/>
        <w:rPr>
          <w:rFonts w:ascii="inherit" w:hAnsi="inherit" w:cs="Helvetica"/>
          <w:color w:val="1D1D1D"/>
          <w:sz w:val="21"/>
          <w:szCs w:val="21"/>
          <w:u w:val="single"/>
        </w:rPr>
      </w:pPr>
      <w:r w:rsidRPr="008A3C08">
        <w:rPr>
          <w:rFonts w:ascii="inherit" w:hAnsi="inherit" w:cs="Helvetica"/>
          <w:noProof/>
          <w:color w:val="1D1D1D"/>
          <w:sz w:val="21"/>
          <w:szCs w:val="21"/>
          <w:u w:val="single"/>
        </w:rPr>
        <w:drawing>
          <wp:inline distT="0" distB="0" distL="0" distR="0">
            <wp:extent cx="2724150" cy="1381125"/>
            <wp:effectExtent l="19050" t="0" r="0" b="0"/>
            <wp:docPr id="8" name="Imagen 1" descr="Momento de la charla de Iniciativa Emprendedor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ento de la charla de Iniciativa Emprendedor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44F" w:rsidRPr="00C3544F" w:rsidRDefault="00C3544F" w:rsidP="00C3544F">
      <w:pPr>
        <w:pStyle w:val="NormalWeb"/>
        <w:spacing w:before="0" w:beforeAutospacing="0" w:after="0" w:afterAutospacing="0"/>
        <w:jc w:val="both"/>
        <w:textAlignment w:val="baseline"/>
        <w:rPr>
          <w:rFonts w:ascii="inherit" w:hAnsi="inherit" w:cs="Helvetica"/>
          <w:b/>
          <w:color w:val="1D1D1D"/>
          <w:sz w:val="21"/>
          <w:szCs w:val="21"/>
        </w:rPr>
      </w:pPr>
      <w:r w:rsidRPr="00C3544F">
        <w:rPr>
          <w:rFonts w:ascii="inherit" w:hAnsi="inherit" w:cs="Helvetica"/>
          <w:b/>
          <w:color w:val="1D1D1D"/>
          <w:sz w:val="21"/>
          <w:szCs w:val="21"/>
        </w:rPr>
        <w:t>Durante la charla</w:t>
      </w:r>
      <w:r w:rsidRPr="00C3544F">
        <w:rPr>
          <w:rFonts w:ascii="inherit" w:hAnsi="inherit" w:cs="Helvetica" w:hint="eastAsia"/>
          <w:b/>
          <w:color w:val="1D1D1D"/>
          <w:sz w:val="21"/>
          <w:szCs w:val="21"/>
        </w:rPr>
        <w:t>…</w:t>
      </w:r>
    </w:p>
    <w:p w:rsidR="00C3544F" w:rsidRPr="00C3544F" w:rsidRDefault="00C3544F" w:rsidP="00C3544F">
      <w:pPr>
        <w:pStyle w:val="NormalWeb"/>
        <w:spacing w:before="0" w:beforeAutospacing="0" w:after="0" w:afterAutospacing="0"/>
        <w:jc w:val="both"/>
        <w:textAlignment w:val="baseline"/>
        <w:rPr>
          <w:rFonts w:ascii="inherit" w:hAnsi="inherit" w:cs="Helvetica"/>
          <w:color w:val="1D1D1D"/>
          <w:sz w:val="21"/>
          <w:szCs w:val="21"/>
        </w:rPr>
      </w:pPr>
    </w:p>
    <w:p w:rsidR="008A3C08" w:rsidRDefault="008A3C08" w:rsidP="008A3C08">
      <w:pPr>
        <w:pStyle w:val="NormalWeb"/>
        <w:spacing w:before="0" w:beforeAutospacing="0" w:after="225" w:afterAutospacing="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 xml:space="preserve">Los objetivos del Concurso </w:t>
      </w:r>
      <w:r w:rsidRPr="008A3C08">
        <w:rPr>
          <w:rFonts w:ascii="inherit" w:hAnsi="inherit" w:cs="Helvetica" w:hint="eastAsia"/>
          <w:b/>
          <w:i/>
          <w:color w:val="1D1D1D"/>
          <w:sz w:val="21"/>
          <w:szCs w:val="21"/>
          <w:u w:val="single"/>
        </w:rPr>
        <w:t>“</w:t>
      </w:r>
      <w:r w:rsidRPr="008A3C08">
        <w:rPr>
          <w:rFonts w:ascii="inherit" w:hAnsi="inherit" w:cs="Helvetica"/>
          <w:b/>
          <w:i/>
          <w:color w:val="1D1D1D"/>
          <w:sz w:val="21"/>
          <w:szCs w:val="21"/>
          <w:u w:val="single"/>
        </w:rPr>
        <w:t>IMAGINA UNA EMPRESA DIFERENTE</w:t>
      </w:r>
      <w:r>
        <w:rPr>
          <w:rFonts w:ascii="inherit" w:hAnsi="inherit" w:cs="Helvetica"/>
          <w:color w:val="1D1D1D"/>
          <w:sz w:val="21"/>
          <w:szCs w:val="21"/>
        </w:rPr>
        <w:t>”, son:</w:t>
      </w:r>
    </w:p>
    <w:p w:rsidR="008A3C08" w:rsidRDefault="008A3C08" w:rsidP="008A3C08">
      <w:pPr>
        <w:numPr>
          <w:ilvl w:val="0"/>
          <w:numId w:val="30"/>
        </w:numPr>
        <w:ind w:left="45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>Fomentar y promover las iniciativas innovadoras desde el ámbito educativo.</w:t>
      </w:r>
    </w:p>
    <w:p w:rsidR="008A3C08" w:rsidRDefault="008A3C08" w:rsidP="008A3C08">
      <w:pPr>
        <w:numPr>
          <w:ilvl w:val="0"/>
          <w:numId w:val="30"/>
        </w:numPr>
        <w:ind w:left="45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>Apoyar y difundir la cultura emprendedora entre los miembros de los centros educativos de la Región de Murcia.</w:t>
      </w:r>
    </w:p>
    <w:p w:rsidR="008A3C08" w:rsidRDefault="008A3C08" w:rsidP="008A3C08">
      <w:pPr>
        <w:numPr>
          <w:ilvl w:val="0"/>
          <w:numId w:val="30"/>
        </w:numPr>
        <w:ind w:left="45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>Favorecer la aplicación de los conocimientos adquiridos en la creación de nuevas empresas.</w:t>
      </w:r>
    </w:p>
    <w:p w:rsidR="008A3C08" w:rsidRDefault="008A3C08" w:rsidP="008A3C08">
      <w:pPr>
        <w:numPr>
          <w:ilvl w:val="0"/>
          <w:numId w:val="30"/>
        </w:numPr>
        <w:ind w:left="450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>Motivar a los jóvenes en la generación de ideas innovadoras que caminen hacia un futuro de oportunidades.</w:t>
      </w:r>
    </w:p>
    <w:p w:rsidR="008A3C08" w:rsidRDefault="008A3C08" w:rsidP="008A3C08">
      <w:pPr>
        <w:textAlignment w:val="baseline"/>
        <w:rPr>
          <w:rFonts w:ascii="inherit" w:hAnsi="inherit" w:cs="Helvetica"/>
          <w:color w:val="1D1D1D"/>
          <w:sz w:val="21"/>
          <w:szCs w:val="21"/>
        </w:rPr>
      </w:pPr>
    </w:p>
    <w:p w:rsidR="00C118DB" w:rsidRDefault="00C3544F" w:rsidP="000A6634">
      <w:pPr>
        <w:jc w:val="both"/>
        <w:rPr>
          <w:b/>
          <w:lang w:val="es-ES"/>
        </w:rPr>
      </w:pPr>
      <w:r>
        <w:rPr>
          <w:b/>
          <w:noProof/>
          <w:lang w:val="es-ES" w:eastAsia="es-ES"/>
        </w:rPr>
        <w:lastRenderedPageBreak/>
        <w:drawing>
          <wp:inline distT="0" distB="0" distL="0" distR="0">
            <wp:extent cx="5629275" cy="3219450"/>
            <wp:effectExtent l="19050" t="0" r="9525" b="0"/>
            <wp:docPr id="9" name="Imagen 5" descr="C:\Users\maria\Downloads\IMG-201702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\Downloads\IMG-20170225-WA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720" cy="322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44F" w:rsidRDefault="00C3544F" w:rsidP="00C3544F">
      <w:pPr>
        <w:jc w:val="center"/>
        <w:rPr>
          <w:b/>
          <w:lang w:val="es-ES"/>
        </w:rPr>
      </w:pPr>
      <w:r>
        <w:rPr>
          <w:b/>
          <w:lang w:val="es-ES"/>
        </w:rPr>
        <w:t>Manos a la obra: ¡a imaginar nuestra empresa!</w:t>
      </w:r>
    </w:p>
    <w:p w:rsidR="00C3544F" w:rsidRDefault="00C3544F" w:rsidP="00C3544F">
      <w:pPr>
        <w:jc w:val="center"/>
        <w:rPr>
          <w:b/>
          <w:lang w:val="es-ES"/>
        </w:rPr>
      </w:pPr>
    </w:p>
    <w:p w:rsidR="00C3544F" w:rsidRDefault="00C3544F" w:rsidP="00C3544F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 w:cs="Helvetica"/>
          <w:color w:val="1D1D1D"/>
          <w:sz w:val="21"/>
          <w:szCs w:val="21"/>
        </w:rPr>
      </w:pPr>
      <w:r>
        <w:rPr>
          <w:rFonts w:ascii="inherit" w:hAnsi="inherit" w:cs="Helvetica"/>
          <w:color w:val="1D1D1D"/>
          <w:sz w:val="21"/>
          <w:szCs w:val="21"/>
        </w:rPr>
        <w:t>(Más información sobre el concurso en la web:</w:t>
      </w:r>
      <w:r>
        <w:rPr>
          <w:rStyle w:val="apple-converted-space"/>
          <w:rFonts w:ascii="inherit" w:hAnsi="inherit" w:cs="Helvetica"/>
          <w:color w:val="1D1D1D"/>
          <w:sz w:val="21"/>
          <w:szCs w:val="21"/>
        </w:rPr>
        <w:t> </w:t>
      </w:r>
      <w:r>
        <w:rPr>
          <w:rStyle w:val="apple-converted-space"/>
          <w:rFonts w:ascii="inherit" w:hAnsi="inherit" w:cs="Helvetica" w:hint="eastAsia"/>
          <w:color w:val="1D1D1D"/>
          <w:sz w:val="21"/>
          <w:szCs w:val="21"/>
        </w:rPr>
        <w:t>“</w:t>
      </w:r>
      <w:r w:rsidRPr="003C0760">
        <w:rPr>
          <w:rStyle w:val="apple-converted-space"/>
          <w:rFonts w:ascii="inherit" w:hAnsi="inherit" w:cs="Helvetica"/>
          <w:i/>
          <w:color w:val="1D1D1D"/>
          <w:sz w:val="21"/>
          <w:szCs w:val="21"/>
        </w:rPr>
        <w:t>Imagina una empresa diferente 2017</w:t>
      </w:r>
      <w:r w:rsidRPr="003C0760">
        <w:rPr>
          <w:rStyle w:val="apple-converted-space"/>
          <w:rFonts w:ascii="inherit" w:hAnsi="inherit" w:cs="Helvetica" w:hint="eastAsia"/>
          <w:i/>
          <w:color w:val="1D1D1D"/>
          <w:sz w:val="21"/>
          <w:szCs w:val="21"/>
        </w:rPr>
        <w:t>”</w:t>
      </w:r>
      <w:r>
        <w:rPr>
          <w:rStyle w:val="apple-converted-space"/>
          <w:rFonts w:ascii="inherit" w:hAnsi="inherit" w:cs="Helvetica"/>
          <w:i/>
          <w:color w:val="1D1D1D"/>
          <w:sz w:val="21"/>
          <w:szCs w:val="21"/>
        </w:rPr>
        <w:t>)</w:t>
      </w:r>
    </w:p>
    <w:p w:rsidR="00C3544F" w:rsidRPr="00882DB4" w:rsidRDefault="00882DB4" w:rsidP="00C3544F">
      <w:pPr>
        <w:jc w:val="center"/>
        <w:rPr>
          <w:lang w:val="es-ES"/>
        </w:rPr>
      </w:pPr>
      <w:r w:rsidRPr="00882DB4">
        <w:rPr>
          <w:lang w:val="es-ES"/>
        </w:rPr>
        <w:t>Los alumnos se ponen en marcha la imaginación de sus posibles futuros negocios</w:t>
      </w:r>
    </w:p>
    <w:sectPr w:rsidR="00C3544F" w:rsidRPr="00882DB4" w:rsidSect="007D6138">
      <w:headerReference w:type="default" r:id="rId14"/>
      <w:footerReference w:type="default" r:id="rId15"/>
      <w:pgSz w:w="11906" w:h="16838"/>
      <w:pgMar w:top="1250" w:right="1274" w:bottom="1417" w:left="1418" w:header="0" w:footer="8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A8" w:rsidRDefault="001030A8">
      <w:r>
        <w:separator/>
      </w:r>
    </w:p>
  </w:endnote>
  <w:endnote w:type="continuationSeparator" w:id="0">
    <w:p w:rsidR="001030A8" w:rsidRDefault="001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F0" w:rsidRDefault="002F35A7">
    <w:pPr>
      <w:pStyle w:val="Piedepgina"/>
      <w:jc w:val="center"/>
    </w:pPr>
    <w:fldSimple w:instr=" PAGE   \* MERGEFORMAT ">
      <w:r w:rsidR="008F7AC6">
        <w:rPr>
          <w:noProof/>
        </w:rPr>
        <w:t>2</w:t>
      </w:r>
    </w:fldSimple>
  </w:p>
  <w:p w:rsidR="006F54F0" w:rsidRDefault="006F54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A8" w:rsidRDefault="001030A8">
      <w:r>
        <w:separator/>
      </w:r>
    </w:p>
  </w:footnote>
  <w:footnote w:type="continuationSeparator" w:id="0">
    <w:p w:rsidR="001030A8" w:rsidRDefault="0010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F0" w:rsidRDefault="002F35A7" w:rsidP="004026BF">
    <w:pPr>
      <w:pStyle w:val="Encabezado"/>
      <w:ind w:left="-1620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10.5pt;margin-top:42.8pt;width:450.2pt;height:89.05pt;z-index:251657216;mso-position-horizontal-relative:margin;mso-width-relative:margin;mso-height-relative:margin" stroked="f">
          <v:fill opacity="0"/>
          <v:textbox style="mso-next-textbox:#_x0000_s2052;mso-fit-shape-to-text:t">
            <w:txbxContent>
              <w:p w:rsidR="006F54F0" w:rsidRPr="00BD229A" w:rsidRDefault="006F54F0" w:rsidP="00957C1B">
                <w:pPr>
                  <w:rPr>
                    <w:b/>
                    <w:sz w:val="20"/>
                    <w:szCs w:val="20"/>
                    <w:lang w:val="es-ES"/>
                  </w:rPr>
                </w:pPr>
              </w:p>
            </w:txbxContent>
          </v:textbox>
          <w10:wrap type="square" anchorx="margin"/>
        </v:shape>
      </w:pict>
    </w:r>
    <w:r w:rsidR="00ED40DE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5649595</wp:posOffset>
          </wp:positionH>
          <wp:positionV relativeFrom="paragraph">
            <wp:posOffset>731520</wp:posOffset>
          </wp:positionV>
          <wp:extent cx="657860" cy="676275"/>
          <wp:effectExtent l="19050" t="0" r="8890" b="0"/>
          <wp:wrapSquare wrapText="bothSides"/>
          <wp:docPr id="6" name="Imagen 1" descr="Cesu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esu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40DE">
      <w:rPr>
        <w:noProof/>
        <w:lang w:val="es-ES" w:eastAsia="es-ES"/>
      </w:rPr>
      <w:drawing>
        <wp:inline distT="0" distB="0" distL="0" distR="0">
          <wp:extent cx="8572500" cy="742950"/>
          <wp:effectExtent l="19050" t="0" r="0" b="0"/>
          <wp:docPr id="1" name="Imagen 1" descr="o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A26"/>
    <w:multiLevelType w:val="hybridMultilevel"/>
    <w:tmpl w:val="7E366668"/>
    <w:lvl w:ilvl="0" w:tplc="6B9A74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250F93"/>
    <w:multiLevelType w:val="hybridMultilevel"/>
    <w:tmpl w:val="71D43820"/>
    <w:lvl w:ilvl="0" w:tplc="DA1E54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332680"/>
    <w:multiLevelType w:val="hybridMultilevel"/>
    <w:tmpl w:val="FCB4167E"/>
    <w:lvl w:ilvl="0" w:tplc="9386F9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756981"/>
    <w:multiLevelType w:val="hybridMultilevel"/>
    <w:tmpl w:val="C3F649E2"/>
    <w:lvl w:ilvl="0" w:tplc="C15C83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1B762D"/>
    <w:multiLevelType w:val="hybridMultilevel"/>
    <w:tmpl w:val="3550ADB0"/>
    <w:lvl w:ilvl="0" w:tplc="9AC877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F253D9"/>
    <w:multiLevelType w:val="hybridMultilevel"/>
    <w:tmpl w:val="A4EA4346"/>
    <w:lvl w:ilvl="0" w:tplc="9300E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22870"/>
    <w:multiLevelType w:val="hybridMultilevel"/>
    <w:tmpl w:val="46208F54"/>
    <w:lvl w:ilvl="0" w:tplc="9F0E5B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EF786D"/>
    <w:multiLevelType w:val="hybridMultilevel"/>
    <w:tmpl w:val="472CB7A6"/>
    <w:lvl w:ilvl="0" w:tplc="4A286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B64BB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1A96EB1"/>
    <w:multiLevelType w:val="hybridMultilevel"/>
    <w:tmpl w:val="A23EC836"/>
    <w:lvl w:ilvl="0" w:tplc="9B7A3A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AF5321"/>
    <w:multiLevelType w:val="hybridMultilevel"/>
    <w:tmpl w:val="CF46590E"/>
    <w:lvl w:ilvl="0" w:tplc="C4C404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604531"/>
    <w:multiLevelType w:val="hybridMultilevel"/>
    <w:tmpl w:val="D7569FBE"/>
    <w:lvl w:ilvl="0" w:tplc="309C2F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2A1850"/>
    <w:multiLevelType w:val="hybridMultilevel"/>
    <w:tmpl w:val="D33E7A56"/>
    <w:lvl w:ilvl="0" w:tplc="8C60CE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394087"/>
    <w:multiLevelType w:val="hybridMultilevel"/>
    <w:tmpl w:val="2B4EABAA"/>
    <w:lvl w:ilvl="0" w:tplc="B6FA4A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1B6EAE"/>
    <w:multiLevelType w:val="hybridMultilevel"/>
    <w:tmpl w:val="7AC2DD70"/>
    <w:lvl w:ilvl="0" w:tplc="BDAAA8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6A45FD"/>
    <w:multiLevelType w:val="hybridMultilevel"/>
    <w:tmpl w:val="D85279C4"/>
    <w:lvl w:ilvl="0" w:tplc="25CE92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774DA6"/>
    <w:multiLevelType w:val="hybridMultilevel"/>
    <w:tmpl w:val="E42E516C"/>
    <w:lvl w:ilvl="0" w:tplc="11F8A8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BC061D"/>
    <w:multiLevelType w:val="hybridMultilevel"/>
    <w:tmpl w:val="E8A009EA"/>
    <w:lvl w:ilvl="0" w:tplc="A2BC7F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8E264E"/>
    <w:multiLevelType w:val="hybridMultilevel"/>
    <w:tmpl w:val="8EFAA2A8"/>
    <w:lvl w:ilvl="0" w:tplc="F0D4BB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9B1133"/>
    <w:multiLevelType w:val="hybridMultilevel"/>
    <w:tmpl w:val="6950B23E"/>
    <w:lvl w:ilvl="0" w:tplc="23946A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7B3079"/>
    <w:multiLevelType w:val="hybridMultilevel"/>
    <w:tmpl w:val="E1308FB0"/>
    <w:lvl w:ilvl="0" w:tplc="6C765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EC21A4"/>
    <w:multiLevelType w:val="hybridMultilevel"/>
    <w:tmpl w:val="E0001A86"/>
    <w:lvl w:ilvl="0" w:tplc="592C6F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013473"/>
    <w:multiLevelType w:val="hybridMultilevel"/>
    <w:tmpl w:val="985450A0"/>
    <w:lvl w:ilvl="0" w:tplc="569897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544BD0"/>
    <w:multiLevelType w:val="hybridMultilevel"/>
    <w:tmpl w:val="86F26CE6"/>
    <w:lvl w:ilvl="0" w:tplc="9E4E93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381EE0"/>
    <w:multiLevelType w:val="hybridMultilevel"/>
    <w:tmpl w:val="EE721CC0"/>
    <w:lvl w:ilvl="0" w:tplc="99086E7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C79F5"/>
    <w:multiLevelType w:val="hybridMultilevel"/>
    <w:tmpl w:val="1918FB98"/>
    <w:lvl w:ilvl="0" w:tplc="7B4EFA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9D75ED"/>
    <w:multiLevelType w:val="hybridMultilevel"/>
    <w:tmpl w:val="B3AC6312"/>
    <w:lvl w:ilvl="0" w:tplc="E848C5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1067955"/>
    <w:multiLevelType w:val="hybridMultilevel"/>
    <w:tmpl w:val="7AA80654"/>
    <w:lvl w:ilvl="0" w:tplc="63A41F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5276D2"/>
    <w:multiLevelType w:val="hybridMultilevel"/>
    <w:tmpl w:val="6D46AC9A"/>
    <w:lvl w:ilvl="0" w:tplc="4DE4940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6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8037DF"/>
    <w:multiLevelType w:val="multilevel"/>
    <w:tmpl w:val="587E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8"/>
  </w:num>
  <w:num w:numId="3">
    <w:abstractNumId w:val="18"/>
  </w:num>
  <w:num w:numId="4">
    <w:abstractNumId w:val="22"/>
  </w:num>
  <w:num w:numId="5">
    <w:abstractNumId w:val="19"/>
  </w:num>
  <w:num w:numId="6">
    <w:abstractNumId w:val="7"/>
  </w:num>
  <w:num w:numId="7">
    <w:abstractNumId w:val="16"/>
  </w:num>
  <w:num w:numId="8">
    <w:abstractNumId w:val="15"/>
  </w:num>
  <w:num w:numId="9">
    <w:abstractNumId w:val="17"/>
  </w:num>
  <w:num w:numId="10">
    <w:abstractNumId w:val="3"/>
  </w:num>
  <w:num w:numId="11">
    <w:abstractNumId w:val="13"/>
  </w:num>
  <w:num w:numId="12">
    <w:abstractNumId w:val="21"/>
  </w:num>
  <w:num w:numId="13">
    <w:abstractNumId w:val="20"/>
  </w:num>
  <w:num w:numId="14">
    <w:abstractNumId w:val="23"/>
  </w:num>
  <w:num w:numId="15">
    <w:abstractNumId w:val="14"/>
  </w:num>
  <w:num w:numId="16">
    <w:abstractNumId w:val="6"/>
  </w:num>
  <w:num w:numId="17">
    <w:abstractNumId w:val="0"/>
  </w:num>
  <w:num w:numId="18">
    <w:abstractNumId w:val="9"/>
  </w:num>
  <w:num w:numId="19">
    <w:abstractNumId w:val="4"/>
  </w:num>
  <w:num w:numId="20">
    <w:abstractNumId w:val="10"/>
  </w:num>
  <w:num w:numId="21">
    <w:abstractNumId w:val="11"/>
  </w:num>
  <w:num w:numId="22">
    <w:abstractNumId w:val="25"/>
  </w:num>
  <w:num w:numId="23">
    <w:abstractNumId w:val="27"/>
  </w:num>
  <w:num w:numId="24">
    <w:abstractNumId w:val="2"/>
  </w:num>
  <w:num w:numId="25">
    <w:abstractNumId w:val="12"/>
  </w:num>
  <w:num w:numId="26">
    <w:abstractNumId w:val="1"/>
  </w:num>
  <w:num w:numId="27">
    <w:abstractNumId w:val="26"/>
  </w:num>
  <w:num w:numId="28">
    <w:abstractNumId w:val="24"/>
  </w:num>
  <w:num w:numId="29">
    <w:abstractNumId w:val="5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26BF"/>
    <w:rsid w:val="00057BAB"/>
    <w:rsid w:val="00091F71"/>
    <w:rsid w:val="000A6634"/>
    <w:rsid w:val="000C3B6F"/>
    <w:rsid w:val="001030A8"/>
    <w:rsid w:val="00121ED1"/>
    <w:rsid w:val="00150D2D"/>
    <w:rsid w:val="00185347"/>
    <w:rsid w:val="001908E3"/>
    <w:rsid w:val="001A58A9"/>
    <w:rsid w:val="002C6094"/>
    <w:rsid w:val="002E17AB"/>
    <w:rsid w:val="002F35A7"/>
    <w:rsid w:val="003147D4"/>
    <w:rsid w:val="00367374"/>
    <w:rsid w:val="003848B5"/>
    <w:rsid w:val="003A1562"/>
    <w:rsid w:val="003C0760"/>
    <w:rsid w:val="004026BF"/>
    <w:rsid w:val="00450EE9"/>
    <w:rsid w:val="00463458"/>
    <w:rsid w:val="005027F5"/>
    <w:rsid w:val="005C4456"/>
    <w:rsid w:val="005E4AE8"/>
    <w:rsid w:val="00621D02"/>
    <w:rsid w:val="00635F93"/>
    <w:rsid w:val="00664660"/>
    <w:rsid w:val="006B64D9"/>
    <w:rsid w:val="006C67DA"/>
    <w:rsid w:val="006E66FA"/>
    <w:rsid w:val="006F4BBE"/>
    <w:rsid w:val="006F54F0"/>
    <w:rsid w:val="00710E54"/>
    <w:rsid w:val="00750EDA"/>
    <w:rsid w:val="007C1252"/>
    <w:rsid w:val="007D6138"/>
    <w:rsid w:val="00802A90"/>
    <w:rsid w:val="00882DB4"/>
    <w:rsid w:val="008A3C08"/>
    <w:rsid w:val="008D70F0"/>
    <w:rsid w:val="008E63E7"/>
    <w:rsid w:val="008F192E"/>
    <w:rsid w:val="008F6DDC"/>
    <w:rsid w:val="008F7AC6"/>
    <w:rsid w:val="00957C1B"/>
    <w:rsid w:val="009B1B1F"/>
    <w:rsid w:val="00A20238"/>
    <w:rsid w:val="00AB154A"/>
    <w:rsid w:val="00AC7145"/>
    <w:rsid w:val="00AD2413"/>
    <w:rsid w:val="00AE6F84"/>
    <w:rsid w:val="00B0248A"/>
    <w:rsid w:val="00B11B95"/>
    <w:rsid w:val="00B164E5"/>
    <w:rsid w:val="00B6313F"/>
    <w:rsid w:val="00B6530F"/>
    <w:rsid w:val="00BB2D12"/>
    <w:rsid w:val="00BD229A"/>
    <w:rsid w:val="00BF43C6"/>
    <w:rsid w:val="00C118DB"/>
    <w:rsid w:val="00C17D21"/>
    <w:rsid w:val="00C27992"/>
    <w:rsid w:val="00C30675"/>
    <w:rsid w:val="00C3544F"/>
    <w:rsid w:val="00C7749D"/>
    <w:rsid w:val="00CD3D6B"/>
    <w:rsid w:val="00D42D56"/>
    <w:rsid w:val="00D640BA"/>
    <w:rsid w:val="00D76B10"/>
    <w:rsid w:val="00D82794"/>
    <w:rsid w:val="00D93B93"/>
    <w:rsid w:val="00D9593B"/>
    <w:rsid w:val="00DC2D10"/>
    <w:rsid w:val="00DF50FB"/>
    <w:rsid w:val="00E67D48"/>
    <w:rsid w:val="00E86E14"/>
    <w:rsid w:val="00E9501C"/>
    <w:rsid w:val="00EA0C71"/>
    <w:rsid w:val="00EA1A4A"/>
    <w:rsid w:val="00EB204D"/>
    <w:rsid w:val="00EB58AD"/>
    <w:rsid w:val="00ED0131"/>
    <w:rsid w:val="00ED40DE"/>
    <w:rsid w:val="00F77614"/>
    <w:rsid w:val="00FA7BAB"/>
    <w:rsid w:val="00FE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7F5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185347"/>
    <w:pPr>
      <w:keepNext/>
      <w:outlineLvl w:val="0"/>
    </w:pPr>
    <w:rPr>
      <w:rFonts w:ascii="Comic Sans MS" w:hAnsi="Comic Sans MS"/>
      <w:b/>
      <w:sz w:val="36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85347"/>
    <w:pPr>
      <w:keepNext/>
      <w:jc w:val="center"/>
      <w:outlineLvl w:val="1"/>
    </w:pPr>
    <w:rPr>
      <w:rFonts w:ascii="Comic Sans MS" w:hAnsi="Comic Sans MS"/>
      <w:b/>
      <w:sz w:val="36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185347"/>
    <w:pPr>
      <w:keepNext/>
      <w:jc w:val="center"/>
      <w:outlineLvl w:val="2"/>
    </w:pPr>
    <w:rPr>
      <w:rFonts w:ascii="Comic Sans MS" w:hAnsi="Comic Sans MS"/>
      <w:b/>
      <w:bCs/>
      <w:sz w:val="28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85347"/>
    <w:pPr>
      <w:keepNext/>
      <w:ind w:firstLine="708"/>
      <w:outlineLvl w:val="3"/>
    </w:pPr>
    <w:rPr>
      <w:rFonts w:ascii="Comic Sans MS" w:hAnsi="Comic Sans MS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026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26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7C1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7C1B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957C1B"/>
    <w:rPr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6E6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AC7145"/>
    <w:rPr>
      <w:sz w:val="24"/>
      <w:szCs w:val="24"/>
      <w:lang w:val="es-ES_tradnl" w:eastAsia="es-ES_tradnl"/>
    </w:rPr>
  </w:style>
  <w:style w:type="paragraph" w:customStyle="1" w:styleId="Default">
    <w:name w:val="Default"/>
    <w:rsid w:val="00BB2D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185347"/>
    <w:rPr>
      <w:rFonts w:ascii="Comic Sans MS" w:hAnsi="Comic Sans MS"/>
      <w:b/>
      <w:sz w:val="36"/>
      <w:lang w:val="es-ES_tradnl"/>
    </w:rPr>
  </w:style>
  <w:style w:type="character" w:customStyle="1" w:styleId="Ttulo2Car">
    <w:name w:val="Título 2 Car"/>
    <w:basedOn w:val="Fuentedeprrafopredeter"/>
    <w:link w:val="Ttulo2"/>
    <w:rsid w:val="00185347"/>
    <w:rPr>
      <w:rFonts w:ascii="Comic Sans MS" w:hAnsi="Comic Sans MS"/>
      <w:b/>
      <w:sz w:val="36"/>
      <w:lang w:val="es-ES_tradnl"/>
    </w:rPr>
  </w:style>
  <w:style w:type="character" w:customStyle="1" w:styleId="Ttulo3Car">
    <w:name w:val="Título 3 Car"/>
    <w:basedOn w:val="Fuentedeprrafopredeter"/>
    <w:link w:val="Ttulo3"/>
    <w:rsid w:val="00185347"/>
    <w:rPr>
      <w:rFonts w:ascii="Comic Sans MS" w:hAnsi="Comic Sans MS"/>
      <w:b/>
      <w:bCs/>
      <w:sz w:val="28"/>
      <w:szCs w:val="24"/>
    </w:rPr>
  </w:style>
  <w:style w:type="character" w:customStyle="1" w:styleId="Ttulo4Car">
    <w:name w:val="Título 4 Car"/>
    <w:basedOn w:val="Fuentedeprrafopredeter"/>
    <w:link w:val="Ttulo4"/>
    <w:rsid w:val="00185347"/>
    <w:rPr>
      <w:rFonts w:ascii="Comic Sans MS" w:hAnsi="Comic Sans MS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185347"/>
    <w:pPr>
      <w:jc w:val="both"/>
    </w:pPr>
    <w:rPr>
      <w:rFonts w:ascii="Comic Sans MS" w:hAnsi="Comic Sans MS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5347"/>
    <w:rPr>
      <w:rFonts w:ascii="Comic Sans MS" w:hAnsi="Comic Sans MS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185347"/>
    <w:pPr>
      <w:jc w:val="both"/>
    </w:pPr>
    <w:rPr>
      <w:rFonts w:ascii="Comic Sans MS" w:hAnsi="Comic Sans MS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85347"/>
    <w:rPr>
      <w:rFonts w:ascii="Comic Sans MS" w:hAnsi="Comic Sans MS"/>
      <w:sz w:val="24"/>
      <w:szCs w:val="24"/>
    </w:rPr>
  </w:style>
  <w:style w:type="paragraph" w:styleId="Ttulo">
    <w:name w:val="Title"/>
    <w:basedOn w:val="Normal"/>
    <w:link w:val="TtuloCar"/>
    <w:qFormat/>
    <w:rsid w:val="00185347"/>
    <w:pPr>
      <w:jc w:val="center"/>
    </w:pPr>
    <w:rPr>
      <w:rFonts w:ascii="Comic Sans MS" w:hAnsi="Comic Sans MS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85347"/>
    <w:rPr>
      <w:rFonts w:ascii="Comic Sans MS" w:hAnsi="Comic Sans MS"/>
      <w:b/>
      <w:bCs/>
      <w:sz w:val="24"/>
      <w:szCs w:val="24"/>
    </w:rPr>
  </w:style>
  <w:style w:type="paragraph" w:styleId="Subttulo">
    <w:name w:val="Subtitle"/>
    <w:basedOn w:val="Normal"/>
    <w:link w:val="SubttuloCar"/>
    <w:qFormat/>
    <w:rsid w:val="00185347"/>
    <w:pPr>
      <w:jc w:val="center"/>
    </w:pPr>
    <w:rPr>
      <w:rFonts w:ascii="Comic Sans MS" w:hAnsi="Comic Sans MS"/>
      <w:b/>
      <w:bCs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185347"/>
    <w:rPr>
      <w:rFonts w:ascii="Comic Sans MS" w:hAnsi="Comic Sans MS"/>
      <w:b/>
      <w:bCs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185347"/>
    <w:pPr>
      <w:ind w:firstLine="720"/>
      <w:jc w:val="both"/>
    </w:pPr>
    <w:rPr>
      <w:rFonts w:ascii="Comic Sans MS" w:hAnsi="Comic Sans MS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85347"/>
    <w:rPr>
      <w:rFonts w:ascii="Comic Sans MS" w:hAnsi="Comic Sans MS"/>
      <w:sz w:val="24"/>
      <w:szCs w:val="24"/>
    </w:rPr>
  </w:style>
  <w:style w:type="paragraph" w:styleId="Prrafodelista">
    <w:name w:val="List Paragraph"/>
    <w:basedOn w:val="Normal"/>
    <w:uiPriority w:val="34"/>
    <w:qFormat/>
    <w:rsid w:val="006F4B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author">
    <w:name w:val="author"/>
    <w:basedOn w:val="Fuentedeprrafopredeter"/>
    <w:rsid w:val="008A3C08"/>
  </w:style>
  <w:style w:type="character" w:styleId="Hipervnculo">
    <w:name w:val="Hyperlink"/>
    <w:basedOn w:val="Fuentedeprrafopredeter"/>
    <w:uiPriority w:val="99"/>
    <w:unhideWhenUsed/>
    <w:rsid w:val="008A3C08"/>
    <w:rPr>
      <w:color w:val="0000FF"/>
      <w:u w:val="single"/>
    </w:rPr>
  </w:style>
  <w:style w:type="character" w:customStyle="1" w:styleId="posted-on">
    <w:name w:val="posted-on"/>
    <w:basedOn w:val="Fuentedeprrafopredeter"/>
    <w:rsid w:val="008A3C08"/>
  </w:style>
  <w:style w:type="character" w:customStyle="1" w:styleId="category">
    <w:name w:val="category"/>
    <w:basedOn w:val="Fuentedeprrafopredeter"/>
    <w:rsid w:val="008A3C08"/>
  </w:style>
  <w:style w:type="character" w:customStyle="1" w:styleId="apple-converted-space">
    <w:name w:val="apple-converted-space"/>
    <w:basedOn w:val="Fuentedeprrafopredeter"/>
    <w:rsid w:val="008A3C08"/>
  </w:style>
  <w:style w:type="character" w:customStyle="1" w:styleId="comments">
    <w:name w:val="comments"/>
    <w:basedOn w:val="Fuentedeprrafopredeter"/>
    <w:rsid w:val="008A3C08"/>
  </w:style>
  <w:style w:type="paragraph" w:customStyle="1" w:styleId="wp-caption-text">
    <w:name w:val="wp-caption-text"/>
    <w:basedOn w:val="Normal"/>
    <w:rsid w:val="008A3C08"/>
    <w:pPr>
      <w:spacing w:before="100" w:beforeAutospacing="1" w:after="100" w:afterAutospacing="1"/>
    </w:pPr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8A3C08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170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794057502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936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6452">
              <w:marLeft w:val="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fomentomurcia.es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ciclointegracionsocial.com/wp-content/uploads/2017/02/WhatsApp-Image-2017-02-02-at-17.55.52.jpeg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clointegracionsocial.com/wp-content/uploads/2017/02/WhatsApp-Image-2017-02-02-at-17.56.35-1-1.jp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iclointegracionsocial.com/wp-content/uploads/2017/02/descarga-1.p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davidgarcia</dc:creator>
  <cp:lastModifiedBy>USUARIO</cp:lastModifiedBy>
  <cp:revision>2</cp:revision>
  <cp:lastPrinted>2015-02-10T15:40:00Z</cp:lastPrinted>
  <dcterms:created xsi:type="dcterms:W3CDTF">2017-02-28T19:32:00Z</dcterms:created>
  <dcterms:modified xsi:type="dcterms:W3CDTF">2017-02-28T19:32:00Z</dcterms:modified>
</cp:coreProperties>
</file>